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/>
        <mc:AlternateContent>
          <mc:Choice Requires="wpg">
            <w:drawing>
              <wp:inline distB="0" distT="0" distL="114300" distR="114300">
                <wp:extent cx="5769610" cy="26670"/>
                <wp:effectExtent b="0" l="0" r="0" t="0"/>
                <wp:docPr id="165438463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467545" y="3773015"/>
                          <a:ext cx="5756910" cy="13970"/>
                        </a:xfrm>
                        <a:prstGeom prst="rect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5769610" cy="26670"/>
                <wp:effectExtent b="0" l="0" r="0" t="0"/>
                <wp:docPr id="165438463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9610" cy="2667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1134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ab/>
        <w:tab/>
        <w:tab/>
        <w:tab/>
        <w:tab/>
        <w:tab/>
        <w:tab/>
        <w:tab/>
        <w:tab/>
        <w:tab/>
        <w:t xml:space="preserve">                                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ab/>
        <w:tab/>
        <w:tab/>
        <w:tab/>
        <w:tab/>
        <w:tab/>
        <w:tab/>
        <w:tab/>
        <w:t xml:space="preserve">Załącznik nr 2 do Zapytania ofertowego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right="594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594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FORMULARZ OFERTOWY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594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br w:type="textWrapping"/>
      </w:r>
    </w:p>
    <w:tbl>
      <w:tblPr>
        <w:tblStyle w:val="Table1"/>
        <w:tblW w:w="90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28"/>
        <w:gridCol w:w="4528"/>
        <w:tblGridChange w:id="0">
          <w:tblGrid>
            <w:gridCol w:w="4528"/>
            <w:gridCol w:w="45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Nazwa (firma) Ofrenta*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Adres (siedziba) Oferenta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NIP: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REGON: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KRS: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Osoba upoważniona do kontaktu: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Telefon: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e-mail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ind w:right="-6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*w przypadku Oferentów wspólnie ubiegających się o zamówienie należy podać wszystkich konsorcjantów, ich dane oraz wskazać lidera konsorcjum</w:t>
      </w:r>
    </w:p>
    <w:p w:rsidR="00000000" w:rsidDel="00000000" w:rsidP="00000000" w:rsidRDefault="00000000" w:rsidRPr="00000000" w14:paraId="00000019">
      <w:pPr>
        <w:spacing w:before="20" w:line="360" w:lineRule="auto"/>
        <w:ind w:right="-11"/>
        <w:rPr>
          <w:rFonts w:ascii="Calibri" w:cs="Calibri" w:eastAsia="Calibri" w:hAnsi="Calibri"/>
          <w:b w:val="1"/>
          <w:b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Przystępując do udziału w postępowaniu prowadzonym zgodnie z zasadą konkurencyjności: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b w:val="1"/>
          <w:bCs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jc w:val="both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Dotyczące wyboru podwykonawcy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w zakresie przeprowadzenia prac badawczo-rozwojowych mających na celu wytypowanie, opracowanie technologii wytwarzania oraz otrzymanie antygenów lentiwirusa małych przeżuwaczy (SRLV, Small Ruminant Lentivirus), przeznaczonych do zastosowania w szybkich testach immunochromatograficznych (LFA)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do projektu „SRLV-Screen: innowacyjny test paskowy do przesiewowej diagnostyki choroby maedi-visna u owiec”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70c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Oferent oferuje wykonanie dostawy będącej przedmiotem zamówienia za cenę: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highlight w:val="yellow"/>
          <w:rtl w:val="0"/>
        </w:rPr>
        <w:t xml:space="preserve">Deklarujemy wykonanie przedmiotu zamówienia na zasadach i terminach określonych w Zapytaniu ofertowych i w PPU Załącznik nr 4.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4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43"/>
        <w:tblGridChange w:id="0">
          <w:tblGrid>
            <w:gridCol w:w="9043"/>
          </w:tblGrid>
        </w:tblGridChange>
      </w:tblGrid>
      <w:tr>
        <w:trPr>
          <w:cantSplit w:val="0"/>
          <w:trHeight w:val="2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1. KWOTA CAŁOŚCIOWA ZA REALIZACJĘ:</w:t>
            </w:r>
          </w:p>
        </w:tc>
      </w:tr>
      <w:tr>
        <w:trPr>
          <w:cantSplit w:val="0"/>
          <w:trHeight w:val="59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tabs>
                <w:tab w:val="left" w:leader="none" w:pos="383"/>
              </w:tabs>
              <w:ind w:right="-2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Cena ofertowa brutto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7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……………………………………………………………………………………………………………………………………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Cena ofertowa netto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C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…………………………………………………………………………………………………………………………………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2F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tabs>
          <w:tab w:val="left" w:leader="none" w:pos="383"/>
        </w:tabs>
        <w:ind w:right="-2"/>
        <w:rPr>
          <w:rFonts w:ascii="Calibri" w:cs="Calibri" w:eastAsia="Calibri" w:hAnsi="Calibri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6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6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Oferent oświadcza, że: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 powyższej cenie zostały uwzględnione wszystkie koszty związane z wykonaniem zamówienia zgodnie z wymaganiami określonymi w Zapytaniu Ofertowym oraz przedstawionym przez Zamawiającego Opisem Przedmiotu Zamówienia.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Oświadczam/y, że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zapoznałem/zapoznaliśmy się z treścią Zapytania ofertowego i ewentualnymi modyfikacjami, w tym z opisem przedmiotu zamówienia oraz ze wzorem umowy i nie wnoszę/nie wnosimy do nich zastrzeżeń oraz przyjmuję/przyjmujemy warunki w niej zawarte i zdobyłem/zdobyliśmy wszystkie informacje niezbędne do przygotowania oferty.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Oświadczam/ oświadczamy, że spełniamy warunki udziału w postępowaniu stawiane przez Zamawiającego.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Oświadczam/y, że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 cenie oferty uwzględniłem/uwzględniliśmy wszystkie koszty  związane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z wykonaniem zamówienia,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akceptuję/akceptujemy warunki płatności za wykonane zamówienie określone we wzorze umowy.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Oświadczam/y, że po uprawomocnieniu się wyboru mojej/naszej oferty, zobowiązuję/zobowiązujemy się do zawarcia umowy zgodnej z niniejszą ofertą na warunkach określonych w Zapytaniu Ofertowym, w miejscu i terminie wskazanym przez Zamawiającego.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Oświadczam/y, że akceptuję/akceptujemy zawarte w załączniku nr 4 do Zapytania Ofertowego warunki umowy i zobowiązuje się do zawarcia umowy na warunkach określonych w załączniku nr 4.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Oświadczamy, że wybór oferty nie będzie prowadzić do powstania u zamawiającego obowiązku podatkowego / Oświadczam, że wybór oferty będzie prowadzić do powstania u zamawiającego obowiązku podatkowego tj. w zakresie następujących towarów/usług: ...................................................................................................................................... – wartość podatku .....................................................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(UWAGA! niewłaściwe skreślić).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wobec osób fizycznych, od których dane osobowe bezpośrednio lub pośrednio pozyskałem w celu ubiegania się o udzielenie zamówienia publicznego w niniejszym postępowaniu oraz w trakcie realizacji tego zamówienia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Oświadczam/y, że następujące informacje zawarte w naszej ofercie stanowią tajemnicę przedsiębiorstwa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: 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ind w:left="720" w:hanging="360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Oświadczam, że wszystkie informacje podane w oświadczeniach złożonych wraz z ofert a są aktualne i 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ind w:left="720" w:hanging="360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Pod groźbą odpowiedzialności karnej oświadczamy, iż załączone do oferty dokumenty opisują stan faktyczny i prawny, aktualny na dzień przygotowania oferty.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"/>
        </w:numPr>
        <w:spacing w:line="360" w:lineRule="auto"/>
        <w:ind w:left="72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Oświadczam, że zapoznałem się z klauzulą dotyczącą przetwarzania danych osobowych opisaną w § 18 zapytania ofertowego. Wyrażam zgodę na przetwarzanie danych zawartych w ofercie zgodnie z informacjami zawartymi w klauzuli dotyczącej przetwarzania danych osobowych stanowiącej § 18 zapytania ofertowego.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ind w:left="720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Oferta została złożona na ..................... stronach.</w:t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Integralną część oferty stanowią następujące dokumenty:</w:t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1/ ....................................................</w:t>
      </w:r>
    </w:p>
    <w:p w:rsidR="00000000" w:rsidDel="00000000" w:rsidP="00000000" w:rsidRDefault="00000000" w:rsidRPr="00000000" w14:paraId="00000047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2/ ....................................................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color w:val="000000"/>
          <w:sz w:val="18"/>
          <w:szCs w:val="18"/>
          <w:rtl w:val="0"/>
        </w:rPr>
        <w:tab/>
        <w:tab/>
        <w:tab/>
        <w:tab/>
        <w:tab/>
        <w:tab/>
        <w:tab/>
        <w:tab/>
        <w:t xml:space="preserve">………………………………………………………………….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color w:val="000000"/>
          <w:sz w:val="18"/>
          <w:szCs w:val="18"/>
          <w:rtl w:val="0"/>
        </w:rPr>
        <w:t xml:space="preserve">.................................., dn. ......................             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  (miejscowość)                                                               </w:t>
      </w:r>
      <w:r w:rsidDel="00000000" w:rsidR="00000000" w:rsidRPr="00000000">
        <w:rPr>
          <w:rFonts w:ascii="Calibri" w:cs="Calibri" w:eastAsia="Calibri" w:hAnsi="Calibri"/>
          <w:color w:val="000000"/>
          <w:sz w:val="18"/>
          <w:szCs w:val="18"/>
          <w:rtl w:val="0"/>
        </w:rPr>
        <w:tab/>
        <w:tab/>
        <w:tab/>
        <w:t xml:space="preserve"> </w:t>
        <w:tab/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podpis(y) osoby/osób upoważnionych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956" w:firstLine="707.0000000000005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do reprezentacji Oferenta/ów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footerReference r:id="rId11" w:type="even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tabs>
        <w:tab w:val="center" w:leader="none" w:pos="4536"/>
        <w:tab w:val="right" w:leader="none" w:pos="9072"/>
      </w:tabs>
      <w:rPr>
        <w:b w:val="1"/>
        <w:bCs w:val="1"/>
        <w:sz w:val="18"/>
        <w:szCs w:val="18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ab/>
    </w:r>
    <w:r w:rsidDel="00000000" w:rsidR="00000000" w:rsidRPr="00000000">
      <w:rPr>
        <w:b w:val="1"/>
        <w:bCs w:val="1"/>
        <w:sz w:val="18"/>
        <w:szCs w:val="18"/>
        <w:rtl w:val="0"/>
      </w:rPr>
      <w:tab/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nr 119 z 04.05.2016, str. 1) – dalej „RODO”</w:t>
      </w:r>
    </w:p>
  </w:footnote>
  <w:footnote w:id="1"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114300</wp:posOffset>
          </wp:positionV>
          <wp:extent cx="2829242" cy="274058"/>
          <wp:effectExtent b="0" l="0" r="0" t="0"/>
          <wp:wrapNone/>
          <wp:docPr id="16543846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29242" cy="27405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agwek">
    <w:name w:val="header"/>
    <w:link w:val="NagwekZnak"/>
    <w:uiPriority w:val="99"/>
    <w:unhideWhenUsed w:val="1"/>
    <w:rsid w:val="00E12E7C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E12E7C"/>
    <w:rPr>
      <w:rFonts w:ascii="Times New Roman" w:cs="Calibri" w:eastAsia="Times New Roman" w:hAnsi="Times New Roman"/>
      <w:lang w:eastAsia="ar-SA"/>
    </w:rPr>
  </w:style>
  <w:style w:type="paragraph" w:styleId="Stopka">
    <w:name w:val="footer"/>
    <w:link w:val="StopkaZnak"/>
    <w:uiPriority w:val="99"/>
    <w:unhideWhenUsed w:val="1"/>
    <w:rsid w:val="00E12E7C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E12E7C"/>
    <w:rPr>
      <w:rFonts w:ascii="Times New Roman" w:cs="Calibri" w:eastAsia="Times New Roman" w:hAnsi="Times New Roman"/>
      <w:lang w:eastAsia="ar-SA"/>
    </w:rPr>
  </w:style>
  <w:style w:type="paragraph" w:styleId="Tekstdymka">
    <w:name w:val="Balloon Text"/>
    <w:link w:val="TekstdymkaZnak"/>
    <w:uiPriority w:val="99"/>
    <w:semiHidden w:val="1"/>
    <w:unhideWhenUsed w:val="1"/>
    <w:rsid w:val="00E12E7C"/>
    <w:rPr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E12E7C"/>
    <w:rPr>
      <w:rFonts w:ascii="Times New Roman" w:cs="Times New Roman" w:eastAsia="Times New Roman" w:hAnsi="Times New Roman"/>
      <w:sz w:val="18"/>
      <w:szCs w:val="18"/>
      <w:lang w:eastAsia="ar-SA"/>
    </w:rPr>
  </w:style>
  <w:style w:type="paragraph" w:styleId="NormalnyWeb">
    <w:name w:val="Normal (Web)"/>
    <w:uiPriority w:val="99"/>
    <w:semiHidden w:val="1"/>
    <w:unhideWhenUsed w:val="1"/>
    <w:rsid w:val="002C205F"/>
    <w:rPr>
      <w:rFonts w:ascii="Calibri" w:hAnsi="Calibri" w:eastAsiaTheme="minorHAnsi"/>
      <w:sz w:val="22"/>
      <w:szCs w:val="22"/>
    </w:rPr>
  </w:style>
  <w:style w:type="paragraph" w:styleId="Akapitzlist">
    <w:name w:val="List Paragraph"/>
    <w:aliases w:val="L1,Numerowanie,List Paragraph,Akapit z listą5,Odstavec"/>
    <w:link w:val="AkapitzlistZnak"/>
    <w:uiPriority w:val="34"/>
    <w:qFormat w:val="1"/>
    <w:rsid w:val="00B86C96"/>
    <w:pPr>
      <w:spacing w:after="200" w:line="276" w:lineRule="auto"/>
      <w:ind w:left="720"/>
      <w:contextualSpacing w:val="1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character" w:styleId="Hipercze">
    <w:name w:val="Hyperlink"/>
    <w:basedOn w:val="Domylnaczcionkaakapitu"/>
    <w:unhideWhenUsed w:val="1"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przypisudolnego">
    <w:name w:val="footnote text"/>
    <w:aliases w:val="Podrozdział"/>
    <w:link w:val="TekstprzypisudolnegoZnak"/>
    <w:uiPriority w:val="99"/>
    <w:unhideWhenUsed w:val="1"/>
    <w:rsid w:val="00B86C96"/>
    <w:rPr>
      <w:sz w:val="20"/>
      <w:szCs w:val="20"/>
    </w:rPr>
  </w:style>
  <w:style w:type="character" w:styleId="TekstprzypisudolnegoZnak" w:customStyle="1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 w:val="1"/>
    <w:rsid w:val="00B86C96"/>
    <w:rPr>
      <w:vertAlign w:val="superscript"/>
    </w:rPr>
  </w:style>
  <w:style w:type="paragraph" w:styleId="Bezodstpw">
    <w:name w:val="No Spacing"/>
    <w:uiPriority w:val="1"/>
    <w:qFormat w:val="1"/>
    <w:rsid w:val="00B86C96"/>
  </w:style>
  <w:style w:type="character" w:styleId="AkapitzlistZnak" w:customStyle="1">
    <w:name w:val="Akapit z listą Znak"/>
    <w:aliases w:val="L1 Znak,Numerowanie Znak,List Paragraph Znak,Akapit z listą5 Znak,Odstavec Znak"/>
    <w:link w:val="Akapitzlist"/>
    <w:uiPriority w:val="34"/>
    <w:locked w:val="1"/>
    <w:rsid w:val="00B86C96"/>
    <w:rPr>
      <w:sz w:val="22"/>
      <w:szCs w:val="22"/>
    </w:rPr>
  </w:style>
  <w:style w:type="paragraph" w:styleId="Poprawka">
    <w:name w:val="Revision"/>
    <w:hidden w:val="1"/>
    <w:uiPriority w:val="99"/>
    <w:semiHidden w:val="1"/>
    <w:rsid w:val="002C7AF3"/>
    <w:rPr>
      <w:rFonts w:cs="Calibri"/>
      <w:lang w:eastAsia="ar-SA"/>
    </w:rPr>
  </w:style>
  <w:style w:type="paragraph" w:styleId="Default" w:customStyle="1">
    <w:name w:val="Default"/>
    <w:rsid w:val="00E035C7"/>
    <w:pPr>
      <w:autoSpaceDE w:val="0"/>
      <w:autoSpaceDN w:val="0"/>
      <w:adjustRightInd w:val="0"/>
    </w:pPr>
    <w:rPr>
      <w:rFonts w:ascii="Calibri" w:cs="Calibri" w:hAnsi="Calibri"/>
      <w:color w:val="000000"/>
    </w:rPr>
  </w:style>
  <w:style w:type="paragraph" w:styleId="Tekstpodstawowywcity">
    <w:name w:val="Body Text Indent"/>
    <w:link w:val="TekstpodstawowywcityZnak"/>
    <w:uiPriority w:val="99"/>
    <w:rsid w:val="00B32A96"/>
    <w:pPr>
      <w:ind w:left="708"/>
    </w:pPr>
    <w:rPr>
      <w:color w:val="000000"/>
      <w:lang w:eastAsia="en-US"/>
    </w:r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rsid w:val="00B32A96"/>
    <w:rPr>
      <w:rFonts w:ascii="Times New Roman" w:cs="Times New Roman" w:eastAsia="Times New Roman" w:hAnsi="Times New Roman"/>
      <w:color w:val="000000"/>
    </w:rPr>
  </w:style>
  <w:style w:type="table" w:styleId="a" w:customStyle="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Numerstrony">
    <w:name w:val="page number"/>
    <w:basedOn w:val="Domylnaczcionkaakapitu"/>
    <w:uiPriority w:val="99"/>
    <w:semiHidden w:val="1"/>
    <w:unhideWhenUsed w:val="1"/>
    <w:rsid w:val="002E776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Eb4AdVXCyNRW9/TnRINdZ3sTIQ==">CgMxLjA4AHIhMTU1bll2U0o0WEFWYkw3OGRCT0lUbjAxNW1LMmdrNVJ0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2026-08-08T12:51:00Z</dcterms:created>
  <dc:creator>Michał Jank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